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DEEC" w14:textId="77777777" w:rsidR="004674DA" w:rsidRPr="004674DA" w:rsidRDefault="004674DA" w:rsidP="004674DA">
      <w:pPr>
        <w:pStyle w:val="NormalWeb"/>
        <w:shd w:val="clear" w:color="auto" w:fill="FFFFFF"/>
        <w:spacing w:line="300" w:lineRule="atLeast"/>
        <w:rPr>
          <w:rFonts w:ascii="Market Deco" w:hAnsi="Market Deco"/>
          <w:b/>
          <w:color w:val="000000"/>
          <w:sz w:val="44"/>
          <w:szCs w:val="44"/>
        </w:rPr>
      </w:pPr>
      <w:r w:rsidRPr="004674DA">
        <w:rPr>
          <w:rFonts w:ascii="Market Deco" w:hAnsi="Market Deco"/>
          <w:b/>
          <w:color w:val="000000"/>
          <w:sz w:val="44"/>
          <w:szCs w:val="44"/>
        </w:rPr>
        <w:t xml:space="preserve">Gatsby </w:t>
      </w:r>
      <w:proofErr w:type="spellStart"/>
      <w:r w:rsidRPr="004674DA">
        <w:rPr>
          <w:rFonts w:ascii="Market Deco" w:hAnsi="Market Deco"/>
          <w:b/>
          <w:color w:val="000000"/>
          <w:sz w:val="44"/>
          <w:szCs w:val="44"/>
        </w:rPr>
        <w:t>Ch</w:t>
      </w:r>
      <w:proofErr w:type="spellEnd"/>
      <w:r w:rsidRPr="004674DA">
        <w:rPr>
          <w:rFonts w:ascii="Market Deco" w:hAnsi="Market Deco"/>
          <w:b/>
          <w:color w:val="000000"/>
          <w:sz w:val="44"/>
          <w:szCs w:val="44"/>
        </w:rPr>
        <w:t xml:space="preserve"> 3: Close Reading Guide</w:t>
      </w:r>
    </w:p>
    <w:p w14:paraId="79E0B1AA" w14:textId="77777777" w:rsidR="004674DA" w:rsidRDefault="004674DA" w:rsidP="004674DA">
      <w:pPr>
        <w:pStyle w:val="NormalWeb"/>
        <w:shd w:val="clear" w:color="auto" w:fill="FFFFFF"/>
        <w:spacing w:line="300" w:lineRule="atLeast"/>
        <w:rPr>
          <w:rFonts w:ascii="Cambria" w:hAnsi="Cambria"/>
          <w:color w:val="000000"/>
          <w:sz w:val="24"/>
          <w:szCs w:val="24"/>
        </w:rPr>
      </w:pPr>
      <w:r w:rsidRPr="004674DA">
        <w:rPr>
          <w:rFonts w:ascii="Cambria" w:hAnsi="Cambria"/>
          <w:b/>
          <w:color w:val="000000"/>
          <w:sz w:val="24"/>
          <w:szCs w:val="24"/>
        </w:rPr>
        <w:t>Directions:</w:t>
      </w:r>
      <w:r>
        <w:rPr>
          <w:rFonts w:ascii="Cambria" w:hAnsi="Cambria"/>
          <w:color w:val="000000"/>
          <w:sz w:val="24"/>
          <w:szCs w:val="24"/>
        </w:rPr>
        <w:t xml:space="preserve"> Watch and listen to the presentation</w:t>
      </w:r>
      <w:r w:rsidR="00E54C18">
        <w:rPr>
          <w:rFonts w:ascii="Cambria" w:hAnsi="Cambria"/>
          <w:color w:val="000000"/>
          <w:sz w:val="24"/>
          <w:szCs w:val="24"/>
        </w:rPr>
        <w:t xml:space="preserve"> (</w:t>
      </w:r>
      <w:hyperlink r:id="rId5" w:history="1">
        <w:r w:rsidR="00E54C18" w:rsidRPr="00E54C18">
          <w:rPr>
            <w:rStyle w:val="Hyperlink"/>
            <w:rFonts w:ascii="Cambria" w:hAnsi="Cambria"/>
            <w:sz w:val="22"/>
            <w:szCs w:val="24"/>
          </w:rPr>
          <w:t>http://www.showme.com/sh/?h=SOd8AnA</w:t>
        </w:r>
      </w:hyperlink>
      <w:r w:rsidR="00E54C18">
        <w:rPr>
          <w:rFonts w:ascii="Cambria" w:hAnsi="Cambria"/>
          <w:color w:val="000000"/>
          <w:sz w:val="24"/>
          <w:szCs w:val="24"/>
        </w:rPr>
        <w:t>)</w:t>
      </w:r>
      <w:r>
        <w:rPr>
          <w:rFonts w:ascii="Cambria" w:hAnsi="Cambria"/>
          <w:color w:val="000000"/>
          <w:sz w:val="24"/>
          <w:szCs w:val="24"/>
        </w:rPr>
        <w:t xml:space="preserve">. During the first listen/watch, pay attention to the annotations made on the video. During the second watch/listen, record what the instructor says during the video (what is not seen). </w:t>
      </w:r>
    </w:p>
    <w:p w14:paraId="3C0CADDC" w14:textId="77777777" w:rsidR="004674DA" w:rsidRDefault="004674DA" w:rsidP="004674DA">
      <w:pPr>
        <w:pStyle w:val="NormalWeb"/>
        <w:shd w:val="clear" w:color="auto" w:fill="FFFFFF"/>
        <w:spacing w:line="480" w:lineRule="auto"/>
        <w:ind w:left="1440"/>
        <w:jc w:val="both"/>
        <w:rPr>
          <w:rFonts w:ascii="Cambria" w:hAnsi="Cambria"/>
          <w:color w:val="000000"/>
          <w:sz w:val="24"/>
          <w:szCs w:val="24"/>
        </w:rPr>
      </w:pPr>
      <w:bookmarkStart w:id="0" w:name="_GoBack"/>
      <w:bookmarkEnd w:id="0"/>
    </w:p>
    <w:p w14:paraId="4D76A85D" w14:textId="77777777" w:rsidR="004674DA" w:rsidRPr="004674DA" w:rsidRDefault="004674DA" w:rsidP="004674DA">
      <w:pPr>
        <w:pStyle w:val="NormalWeb"/>
        <w:shd w:val="clear" w:color="auto" w:fill="FFFFFF"/>
        <w:spacing w:line="480" w:lineRule="auto"/>
        <w:ind w:left="1440"/>
        <w:jc w:val="both"/>
        <w:rPr>
          <w:rFonts w:ascii="Cambria" w:hAnsi="Cambria"/>
          <w:color w:val="000000"/>
          <w:sz w:val="24"/>
          <w:szCs w:val="24"/>
        </w:rPr>
      </w:pPr>
      <w:r w:rsidRPr="004674DA">
        <w:rPr>
          <w:rFonts w:ascii="Cambria" w:hAnsi="Cambria"/>
          <w:color w:val="000000"/>
          <w:sz w:val="24"/>
          <w:szCs w:val="24"/>
        </w:rPr>
        <w:t xml:space="preserve">There was music from my neighbor's house through the summer nights. In his blue gardens men and girls came and went like moths among the whisperings and the champagne and the stars. At high tide in the afternoon I watched his guests diving from the tower of his raft, or taking the sun on the hot sand of his beach while his two </w:t>
      </w:r>
      <w:proofErr w:type="gramStart"/>
      <w:r w:rsidRPr="004674DA">
        <w:rPr>
          <w:rFonts w:ascii="Cambria" w:hAnsi="Cambria"/>
          <w:color w:val="000000"/>
          <w:sz w:val="24"/>
          <w:szCs w:val="24"/>
        </w:rPr>
        <w:t>motor-boats</w:t>
      </w:r>
      <w:proofErr w:type="gramEnd"/>
      <w:r w:rsidRPr="004674DA">
        <w:rPr>
          <w:rFonts w:ascii="Cambria" w:hAnsi="Cambria"/>
          <w:color w:val="000000"/>
          <w:sz w:val="24"/>
          <w:szCs w:val="24"/>
        </w:rPr>
        <w:t xml:space="preserve"> slit the waters of the Sound, drawing aquaplanes over cataracts of foam. On </w:t>
      </w:r>
      <w:proofErr w:type="gramStart"/>
      <w:r w:rsidRPr="004674DA">
        <w:rPr>
          <w:rFonts w:ascii="Cambria" w:hAnsi="Cambria"/>
          <w:color w:val="000000"/>
          <w:sz w:val="24"/>
          <w:szCs w:val="24"/>
        </w:rPr>
        <w:t>week-ends</w:t>
      </w:r>
      <w:proofErr w:type="gramEnd"/>
      <w:r w:rsidRPr="004674DA">
        <w:rPr>
          <w:rFonts w:ascii="Cambria" w:hAnsi="Cambria"/>
          <w:color w:val="000000"/>
          <w:sz w:val="24"/>
          <w:szCs w:val="24"/>
        </w:rPr>
        <w:t xml:space="preserve"> his Rolls-Royce became an omnibus, bearing parties to and from the city between nine in the morning and long past midnight, while his station wagon scampered like a brisk yellow bug to meet all trains. And on Mondays eight servants, including an extra gardener, toiled all day with mops and scrubbing-brushes and hammers and garden-shears, repairing the ravages of the night before.</w:t>
      </w:r>
    </w:p>
    <w:p w14:paraId="5C25D0A6" w14:textId="77777777" w:rsidR="004674DA" w:rsidRPr="004674DA" w:rsidRDefault="004674DA" w:rsidP="004674DA">
      <w:pPr>
        <w:pStyle w:val="NormalWeb"/>
        <w:shd w:val="clear" w:color="auto" w:fill="FFFFFF"/>
        <w:spacing w:line="480" w:lineRule="auto"/>
        <w:ind w:left="1440"/>
        <w:jc w:val="both"/>
        <w:rPr>
          <w:rFonts w:ascii="Cambria" w:hAnsi="Cambria"/>
          <w:color w:val="000000"/>
          <w:sz w:val="24"/>
          <w:szCs w:val="24"/>
        </w:rPr>
      </w:pPr>
      <w:r w:rsidRPr="004674DA">
        <w:rPr>
          <w:rFonts w:ascii="Cambria" w:hAnsi="Cambria"/>
          <w:color w:val="000000"/>
          <w:sz w:val="24"/>
          <w:szCs w:val="24"/>
        </w:rPr>
        <w:t xml:space="preserve">Every Friday five crates of oranges and lemons arrived from a </w:t>
      </w:r>
      <w:proofErr w:type="spellStart"/>
      <w:r w:rsidRPr="004674DA">
        <w:rPr>
          <w:rFonts w:ascii="Cambria" w:hAnsi="Cambria"/>
          <w:color w:val="000000"/>
          <w:sz w:val="24"/>
          <w:szCs w:val="24"/>
        </w:rPr>
        <w:t>fruiterer</w:t>
      </w:r>
      <w:proofErr w:type="spellEnd"/>
      <w:r w:rsidRPr="004674DA">
        <w:rPr>
          <w:rFonts w:ascii="Cambria" w:hAnsi="Cambria"/>
          <w:color w:val="000000"/>
          <w:sz w:val="24"/>
          <w:szCs w:val="24"/>
        </w:rPr>
        <w:t xml:space="preserve"> in New York-every Monday these same oranges and lemons left his back door in a pyramid of </w:t>
      </w:r>
      <w:proofErr w:type="spellStart"/>
      <w:r w:rsidRPr="004674DA">
        <w:rPr>
          <w:rFonts w:ascii="Cambria" w:hAnsi="Cambria"/>
          <w:color w:val="000000"/>
          <w:sz w:val="24"/>
          <w:szCs w:val="24"/>
        </w:rPr>
        <w:t>pulpless</w:t>
      </w:r>
      <w:proofErr w:type="spellEnd"/>
      <w:r w:rsidRPr="004674DA">
        <w:rPr>
          <w:rFonts w:ascii="Cambria" w:hAnsi="Cambria"/>
          <w:color w:val="000000"/>
          <w:sz w:val="24"/>
          <w:szCs w:val="24"/>
        </w:rPr>
        <w:t xml:space="preserve"> halves. There was a machine in the </w:t>
      </w:r>
      <w:proofErr w:type="gramStart"/>
      <w:r w:rsidRPr="004674DA">
        <w:rPr>
          <w:rFonts w:ascii="Cambria" w:hAnsi="Cambria"/>
          <w:color w:val="000000"/>
          <w:sz w:val="24"/>
          <w:szCs w:val="24"/>
        </w:rPr>
        <w:t>kitchen which</w:t>
      </w:r>
      <w:proofErr w:type="gramEnd"/>
      <w:r w:rsidRPr="004674DA">
        <w:rPr>
          <w:rFonts w:ascii="Cambria" w:hAnsi="Cambria"/>
          <w:color w:val="000000"/>
          <w:sz w:val="24"/>
          <w:szCs w:val="24"/>
        </w:rPr>
        <w:t xml:space="preserve"> could extract the juice of two hundred oranges in half an hour if a little button was pressed two hundred times by a butler's thumb.</w:t>
      </w:r>
    </w:p>
    <w:p w14:paraId="31C25A7B" w14:textId="77777777" w:rsidR="00AF0B14" w:rsidRDefault="00AF0B14">
      <w:pPr>
        <w:rPr>
          <w:rFonts w:ascii="Cambria" w:hAnsi="Cambria"/>
        </w:rPr>
      </w:pPr>
    </w:p>
    <w:p w14:paraId="0815E2ED" w14:textId="77777777" w:rsidR="004674DA" w:rsidRDefault="004674DA">
      <w:pPr>
        <w:rPr>
          <w:rFonts w:ascii="Cambria" w:hAnsi="Cambria"/>
        </w:rPr>
      </w:pPr>
    </w:p>
    <w:p w14:paraId="4AAF4117" w14:textId="77777777" w:rsidR="004674DA" w:rsidRPr="004674DA" w:rsidRDefault="004674DA">
      <w:pPr>
        <w:rPr>
          <w:rFonts w:ascii="Cambria" w:hAnsi="Cambria"/>
        </w:rPr>
      </w:pPr>
      <w:r>
        <w:rPr>
          <w:rFonts w:ascii="Cambria" w:hAnsi="Cambria"/>
        </w:rPr>
        <w:t xml:space="preserve">What is the main idea of this passage, based on the annotations and notes from the video? What does it tell us about Gatsby himself and the parties he throws? Be specific. </w:t>
      </w:r>
    </w:p>
    <w:sectPr w:rsidR="004674DA" w:rsidRPr="004674DA" w:rsidSect="004674DA">
      <w:pgSz w:w="12240" w:h="15840"/>
      <w:pgMar w:top="720" w:right="19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arket Deco">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DA"/>
    <w:rsid w:val="004674DA"/>
    <w:rsid w:val="00AF0B14"/>
    <w:rsid w:val="00E5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F2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4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4DA"/>
    <w:rPr>
      <w:rFonts w:ascii="Times" w:hAnsi="Times"/>
      <w:b/>
      <w:bCs/>
      <w:kern w:val="36"/>
      <w:sz w:val="48"/>
      <w:szCs w:val="48"/>
    </w:rPr>
  </w:style>
  <w:style w:type="character" w:customStyle="1" w:styleId="a-size-large">
    <w:name w:val="a-size-large"/>
    <w:basedOn w:val="DefaultParagraphFont"/>
    <w:rsid w:val="004674DA"/>
  </w:style>
  <w:style w:type="paragraph" w:styleId="NormalWeb">
    <w:name w:val="Normal (Web)"/>
    <w:basedOn w:val="Normal"/>
    <w:uiPriority w:val="99"/>
    <w:semiHidden/>
    <w:unhideWhenUsed/>
    <w:rsid w:val="004674D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54C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4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4DA"/>
    <w:rPr>
      <w:rFonts w:ascii="Times" w:hAnsi="Times"/>
      <w:b/>
      <w:bCs/>
      <w:kern w:val="36"/>
      <w:sz w:val="48"/>
      <w:szCs w:val="48"/>
    </w:rPr>
  </w:style>
  <w:style w:type="character" w:customStyle="1" w:styleId="a-size-large">
    <w:name w:val="a-size-large"/>
    <w:basedOn w:val="DefaultParagraphFont"/>
    <w:rsid w:val="004674DA"/>
  </w:style>
  <w:style w:type="paragraph" w:styleId="NormalWeb">
    <w:name w:val="Normal (Web)"/>
    <w:basedOn w:val="Normal"/>
    <w:uiPriority w:val="99"/>
    <w:semiHidden/>
    <w:unhideWhenUsed/>
    <w:rsid w:val="004674D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54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8966">
      <w:bodyDiv w:val="1"/>
      <w:marLeft w:val="0"/>
      <w:marRight w:val="0"/>
      <w:marTop w:val="0"/>
      <w:marBottom w:val="0"/>
      <w:divBdr>
        <w:top w:val="none" w:sz="0" w:space="0" w:color="auto"/>
        <w:left w:val="none" w:sz="0" w:space="0" w:color="auto"/>
        <w:bottom w:val="none" w:sz="0" w:space="0" w:color="auto"/>
        <w:right w:val="none" w:sz="0" w:space="0" w:color="auto"/>
      </w:divBdr>
    </w:div>
    <w:div w:id="954825515">
      <w:bodyDiv w:val="1"/>
      <w:marLeft w:val="0"/>
      <w:marRight w:val="0"/>
      <w:marTop w:val="0"/>
      <w:marBottom w:val="0"/>
      <w:divBdr>
        <w:top w:val="none" w:sz="0" w:space="0" w:color="auto"/>
        <w:left w:val="none" w:sz="0" w:space="0" w:color="auto"/>
        <w:bottom w:val="none" w:sz="0" w:space="0" w:color="auto"/>
        <w:right w:val="none" w:sz="0" w:space="0" w:color="auto"/>
      </w:divBdr>
    </w:div>
    <w:div w:id="1738629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wme.com/sh/?h=SOd8An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1361</Characters>
  <Application>Microsoft Macintosh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GreenLight</dc:creator>
  <cp:keywords/>
  <dc:description/>
  <cp:lastModifiedBy>Kelly Gionti</cp:lastModifiedBy>
  <cp:revision>2</cp:revision>
  <dcterms:created xsi:type="dcterms:W3CDTF">2014-03-09T22:45:00Z</dcterms:created>
  <dcterms:modified xsi:type="dcterms:W3CDTF">2015-07-14T17:48:00Z</dcterms:modified>
  <cp:category/>
</cp:coreProperties>
</file>